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38E1" w14:textId="7E55C4F2" w:rsidR="00B03CBF" w:rsidRDefault="00B27BA7" w:rsidP="00B03CBF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  <w:sz w:val="40"/>
          <w:szCs w:val="40"/>
        </w:rPr>
        <w:t xml:space="preserve">Fairhope East </w:t>
      </w:r>
      <w:r w:rsidR="00B03CBF">
        <w:rPr>
          <w:rFonts w:ascii="Calibri" w:eastAsia="Times New Roman" w:hAnsi="Calibri" w:cs="Times New Roman"/>
          <w:color w:val="222222"/>
          <w:sz w:val="40"/>
          <w:szCs w:val="40"/>
        </w:rPr>
        <w:t>Safety Rules for </w:t>
      </w:r>
      <w:r w:rsidR="00B03CBF">
        <w:rPr>
          <w:rFonts w:ascii="Calibri" w:eastAsia="Times New Roman" w:hAnsi="Calibri" w:cs="Times New Roman"/>
          <w:sz w:val="40"/>
          <w:szCs w:val="40"/>
        </w:rPr>
        <w:t>Pilot </w:t>
      </w:r>
      <w:r w:rsidR="00B03CBF">
        <w:rPr>
          <w:rFonts w:ascii="Calibri" w:eastAsia="Times New Roman" w:hAnsi="Calibri" w:cs="Times New Roman"/>
          <w:color w:val="222222"/>
          <w:sz w:val="40"/>
          <w:szCs w:val="40"/>
        </w:rPr>
        <w:t>WSB 20</w:t>
      </w:r>
      <w:r>
        <w:rPr>
          <w:rFonts w:ascii="Calibri" w:eastAsia="Times New Roman" w:hAnsi="Calibri" w:cs="Times New Roman"/>
          <w:color w:val="222222"/>
          <w:sz w:val="40"/>
          <w:szCs w:val="40"/>
        </w:rPr>
        <w:t>20-2021</w:t>
      </w:r>
    </w:p>
    <w:p w14:paraId="082B1D82" w14:textId="17993742" w:rsidR="00B03CBF" w:rsidRDefault="00B03CBF" w:rsidP="004736FD">
      <w:pPr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>Parents, please review safety rules with your child. We will not have a</w:t>
      </w:r>
      <w:r w:rsidR="00B27BA7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>n East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 xml:space="preserve"> teacher walking with us, therefore adhering to safety rules is especially critical to WSB success</w:t>
      </w:r>
      <w:r w:rsidR="00B27BA7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t>.</w:t>
      </w:r>
      <w:r w:rsidR="00B27BA7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br/>
      </w:r>
      <w:r w:rsidR="00B27BA7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br/>
      </w:r>
      <w:proofErr w:type="spellStart"/>
      <w:r w:rsidR="00B27BA7" w:rsidRPr="00150748">
        <w:rPr>
          <w:b/>
          <w:bCs/>
          <w:sz w:val="28"/>
          <w:szCs w:val="28"/>
        </w:rPr>
        <w:t>Covid</w:t>
      </w:r>
      <w:proofErr w:type="spellEnd"/>
      <w:r w:rsidR="00B27BA7" w:rsidRPr="00150748">
        <w:rPr>
          <w:b/>
          <w:bCs/>
          <w:sz w:val="28"/>
          <w:szCs w:val="28"/>
        </w:rPr>
        <w:t xml:space="preserve"> considerations</w:t>
      </w:r>
      <w:r w:rsidR="00B27BA7" w:rsidRPr="00690C85">
        <w:rPr>
          <w:sz w:val="28"/>
          <w:szCs w:val="28"/>
        </w:rPr>
        <w:t xml:space="preserve">: </w:t>
      </w:r>
      <w:r w:rsidR="00B27BA7" w:rsidRPr="001260AA">
        <w:rPr>
          <w:b/>
          <w:bCs/>
          <w:sz w:val="28"/>
          <w:szCs w:val="28"/>
        </w:rPr>
        <w:t>WSB children and parents are requested to wear masks at this time. Social distancing is expected (</w:t>
      </w:r>
      <w:proofErr w:type="spellStart"/>
      <w:r w:rsidR="00B27BA7" w:rsidRPr="001260AA">
        <w:rPr>
          <w:b/>
          <w:bCs/>
          <w:sz w:val="24"/>
          <w:szCs w:val="24"/>
        </w:rPr>
        <w:t>arms length</w:t>
      </w:r>
      <w:proofErr w:type="spellEnd"/>
      <w:r w:rsidR="00B27BA7" w:rsidRPr="001260AA">
        <w:rPr>
          <w:b/>
          <w:bCs/>
          <w:sz w:val="24"/>
          <w:szCs w:val="24"/>
        </w:rPr>
        <w:t xml:space="preserve"> is how PE teachers encourage children to judge the social distancing</w:t>
      </w:r>
      <w:r w:rsidR="00B27BA7" w:rsidRPr="001260AA">
        <w:rPr>
          <w:b/>
          <w:bCs/>
          <w:sz w:val="28"/>
          <w:szCs w:val="28"/>
        </w:rPr>
        <w:t>).  Children who are “free playing” before line up need to remember to Social Distance. We anticipate these initial rules may change if virus numbers significantly decrease.</w:t>
      </w:r>
      <w:r w:rsidR="00B27BA7">
        <w:rPr>
          <w:b/>
          <w:bCs/>
          <w:i/>
          <w:iCs/>
          <w:sz w:val="28"/>
          <w:szCs w:val="28"/>
        </w:rPr>
        <w:br/>
      </w:r>
      <w:r w:rsidR="00B27BA7">
        <w:rPr>
          <w:b/>
          <w:bCs/>
          <w:sz w:val="28"/>
          <w:szCs w:val="28"/>
        </w:rPr>
        <w:t xml:space="preserve">Parents are asked to </w:t>
      </w:r>
      <w:proofErr w:type="spellStart"/>
      <w:r w:rsidR="00B27BA7">
        <w:rPr>
          <w:b/>
          <w:bCs/>
          <w:sz w:val="28"/>
          <w:szCs w:val="28"/>
        </w:rPr>
        <w:t>self monitor</w:t>
      </w:r>
      <w:proofErr w:type="spellEnd"/>
      <w:r w:rsidR="00B27BA7">
        <w:rPr>
          <w:b/>
          <w:bCs/>
          <w:sz w:val="28"/>
          <w:szCs w:val="28"/>
        </w:rPr>
        <w:t xml:space="preserve"> yourself and your children for </w:t>
      </w:r>
      <w:proofErr w:type="gramStart"/>
      <w:r w:rsidR="00B27BA7">
        <w:rPr>
          <w:b/>
          <w:bCs/>
          <w:sz w:val="28"/>
          <w:szCs w:val="28"/>
        </w:rPr>
        <w:t xml:space="preserve">any  </w:t>
      </w:r>
      <w:proofErr w:type="spellStart"/>
      <w:r w:rsidR="00B27BA7">
        <w:rPr>
          <w:b/>
          <w:bCs/>
          <w:sz w:val="28"/>
          <w:szCs w:val="28"/>
        </w:rPr>
        <w:t>covid</w:t>
      </w:r>
      <w:proofErr w:type="spellEnd"/>
      <w:proofErr w:type="gramEnd"/>
      <w:r w:rsidR="00B27BA7">
        <w:rPr>
          <w:b/>
          <w:bCs/>
          <w:sz w:val="28"/>
          <w:szCs w:val="28"/>
        </w:rPr>
        <w:t xml:space="preserve"> symptoms (fever, et) and not walk if any signs are present. </w:t>
      </w:r>
      <w:proofErr w:type="gramStart"/>
      <w:r w:rsidR="00B27BA7">
        <w:rPr>
          <w:b/>
          <w:bCs/>
          <w:sz w:val="28"/>
          <w:szCs w:val="28"/>
        </w:rPr>
        <w:t>Also</w:t>
      </w:r>
      <w:proofErr w:type="gramEnd"/>
      <w:r w:rsidR="00B27BA7">
        <w:rPr>
          <w:b/>
          <w:bCs/>
          <w:sz w:val="28"/>
          <w:szCs w:val="28"/>
        </w:rPr>
        <w:t xml:space="preserve"> if you or your child need to quarantine-we ask that you email the WSB so we can report this situation to other participants. </w:t>
      </w:r>
      <w:r w:rsidR="00B27BA7">
        <w:rPr>
          <w:b/>
          <w:bCs/>
          <w:sz w:val="28"/>
          <w:szCs w:val="28"/>
        </w:rPr>
        <w:br/>
        <w:t xml:space="preserve">Hand Sanitizer: we will have sanitizer at the gazebo. Please have a small bottle of sanitizer in your child’s bookbag. We will ask students to use their individual hand sanitizer as we are in line getting ready for each morning’s countdown.  </w:t>
      </w:r>
      <w:r w:rsidR="00B27BA7">
        <w:rPr>
          <w:rFonts w:ascii="Calibri" w:eastAsia="Times New Roman" w:hAnsi="Calibri" w:cs="Times New Roman"/>
          <w:i/>
          <w:iCs/>
          <w:color w:val="222222"/>
          <w:sz w:val="24"/>
          <w:szCs w:val="24"/>
        </w:rPr>
        <w:br/>
      </w:r>
    </w:p>
    <w:p w14:paraId="7917AAD0" w14:textId="77777777" w:rsidR="00B03CBF" w:rsidRDefault="00B03CBF" w:rsidP="00B03CBF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t>1.</w:t>
      </w:r>
      <w:r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  Each child must check in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 at the gazebo upon arrival.</w:t>
      </w:r>
      <w:r>
        <w:rPr>
          <w:rFonts w:ascii="Gill Sans MT" w:eastAsia="Times New Roman" w:hAnsi="Gill Sans MT" w:cs="Times New Roman"/>
          <w:sz w:val="24"/>
          <w:szCs w:val="24"/>
        </w:rPr>
        <w:t> Students can be dropped off beginning at 7:05 am</w:t>
      </w:r>
      <w:r>
        <w:rPr>
          <w:rFonts w:ascii="Gill Sans MT" w:eastAsia="Times New Roman" w:hAnsi="Gill Sans MT" w:cs="Times New Roman"/>
          <w:color w:val="FF0000"/>
          <w:sz w:val="24"/>
          <w:szCs w:val="24"/>
        </w:rPr>
        <w:t>. 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The WSB closes attendance at </w:t>
      </w:r>
      <w:r>
        <w:rPr>
          <w:rFonts w:ascii="Gill Sans MT" w:eastAsia="Times New Roman" w:hAnsi="Gill Sans MT" w:cs="Times New Roman"/>
          <w:sz w:val="24"/>
          <w:szCs w:val="24"/>
        </w:rPr>
        <w:t>7:20 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a.m. Your child may still walk with the group if they are late, but they will not be counted present for the high-mileage recognition program. For safety reasons, do not drop off your student once we have left the Citizens Bank location.</w:t>
      </w:r>
    </w:p>
    <w:p w14:paraId="1C00DC4F" w14:textId="51BEAF65" w:rsidR="00B03CBF" w:rsidRDefault="00B03CBF" w:rsidP="00B03CBF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t>2. </w:t>
      </w:r>
      <w:r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During free play period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, children must stay within established boundaries. </w:t>
      </w:r>
      <w:r w:rsidR="004736FD">
        <w:rPr>
          <w:rFonts w:ascii="Gill Sans MT" w:eastAsia="Times New Roman" w:hAnsi="Gill Sans MT" w:cs="Times New Roman"/>
          <w:color w:val="222222"/>
          <w:sz w:val="24"/>
          <w:szCs w:val="24"/>
        </w:rPr>
        <w:t>Social distancing required.</w:t>
      </w:r>
    </w:p>
    <w:p w14:paraId="68108828" w14:textId="77777777" w:rsidR="00B03CBF" w:rsidRDefault="00B03CBF" w:rsidP="00B03CBF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t>3. </w:t>
      </w:r>
      <w:r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No cell phone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 use at any time during the walk. Cellphones must be put away in backpacks.</w:t>
      </w:r>
    </w:p>
    <w:p w14:paraId="5574E324" w14:textId="51075D09" w:rsidR="00B03CBF" w:rsidRDefault="00B03CBF" w:rsidP="00B37F25">
      <w:pPr>
        <w:spacing w:line="252" w:lineRule="auto"/>
        <w:rPr>
          <w:rFonts w:ascii="Gill Sans MT" w:eastAsia="Times New Roman" w:hAnsi="Gill Sans MT" w:cs="Times New Roman"/>
          <w:color w:val="222222"/>
          <w:sz w:val="24"/>
          <w:szCs w:val="24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t>4.</w:t>
      </w:r>
      <w:r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 Students must stay on the sidewalk between the line leaders and the caboose adult. 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Walk single file on the narrow sidewalk, being careful to stay off lawns of homes abutting the sidewalk. Across Edwards Street, the sidewalk is wider and students can walk 2x2</w:t>
      </w:r>
      <w:r w:rsidR="00B37F25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4674D2">
        <w:rPr>
          <w:rFonts w:ascii="Gill Sans MT" w:eastAsia="Calibri" w:hAnsi="Gill Sans MT" w:cs="Times New Roman"/>
          <w:sz w:val="24"/>
          <w:szCs w:val="24"/>
        </w:rPr>
        <w:t xml:space="preserve">(with social distancing) </w:t>
      </w:r>
      <w:r w:rsidR="00B37F25">
        <w:rPr>
          <w:rFonts w:ascii="Gill Sans MT" w:eastAsia="Calibri" w:hAnsi="Gill Sans MT" w:cs="Times New Roman"/>
          <w:sz w:val="24"/>
          <w:szCs w:val="24"/>
        </w:rPr>
        <w:t xml:space="preserve">if children are in the same “bubble” as the friend they are walking beside. Absolutely no more than 2 people walking side by side unless it is a family grouping of parent/siblings.   </w:t>
      </w:r>
    </w:p>
    <w:p w14:paraId="2072411E" w14:textId="0CF7B9ED" w:rsidR="001F6790" w:rsidRDefault="001F6790" w:rsidP="00B03CBF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5. </w:t>
      </w:r>
      <w:r w:rsidRPr="001F6790"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Social Distancing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 has replaced our previous policy of No Gaps.</w:t>
      </w:r>
    </w:p>
    <w:p w14:paraId="003ACD00" w14:textId="3D1F927D" w:rsidR="00B03CBF" w:rsidRDefault="001F6790" w:rsidP="00B03CBF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t>6</w:t>
      </w:r>
      <w:r w:rsidR="00B03CBF">
        <w:rPr>
          <w:rFonts w:ascii="Gill Sans MT" w:eastAsia="Times New Roman" w:hAnsi="Gill Sans MT" w:cs="Times New Roman"/>
          <w:color w:val="222222"/>
          <w:sz w:val="24"/>
          <w:szCs w:val="24"/>
        </w:rPr>
        <w:t>. </w:t>
      </w:r>
      <w:r w:rsidR="00B03CBF"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Absolutely no running at any time.</w:t>
      </w:r>
    </w:p>
    <w:p w14:paraId="6AD72235" w14:textId="5F557686" w:rsidR="00B03CBF" w:rsidRDefault="001F6790" w:rsidP="00B03CBF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t>7</w:t>
      </w:r>
      <w:r w:rsidR="00B03CBF">
        <w:rPr>
          <w:rFonts w:ascii="Gill Sans MT" w:eastAsia="Times New Roman" w:hAnsi="Gill Sans MT" w:cs="Times New Roman"/>
          <w:color w:val="222222"/>
          <w:sz w:val="24"/>
          <w:szCs w:val="24"/>
        </w:rPr>
        <w:t>. </w:t>
      </w:r>
      <w:r w:rsidR="00B03CBF"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Do not pass others during the walk</w:t>
      </w:r>
      <w:r w:rsidR="00B03CBF"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. Arrive on time to get in line with </w:t>
      </w:r>
      <w:r w:rsidR="004736FD">
        <w:rPr>
          <w:rFonts w:ascii="Gill Sans MT" w:eastAsia="Times New Roman" w:hAnsi="Gill Sans MT" w:cs="Times New Roman"/>
          <w:color w:val="222222"/>
          <w:sz w:val="24"/>
          <w:szCs w:val="24"/>
        </w:rPr>
        <w:t>a f</w:t>
      </w:r>
      <w:r w:rsidR="00B03CBF">
        <w:rPr>
          <w:rFonts w:ascii="Gill Sans MT" w:eastAsia="Times New Roman" w:hAnsi="Gill Sans MT" w:cs="Times New Roman"/>
          <w:color w:val="222222"/>
          <w:sz w:val="24"/>
          <w:szCs w:val="24"/>
        </w:rPr>
        <w:t>iend </w:t>
      </w:r>
      <w:r w:rsidR="00B03CBF"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before</w:t>
      </w:r>
      <w:r w:rsidR="00B03CBF">
        <w:rPr>
          <w:rFonts w:ascii="Gill Sans MT" w:eastAsia="Times New Roman" w:hAnsi="Gill Sans MT" w:cs="Times New Roman"/>
          <w:color w:val="222222"/>
          <w:sz w:val="24"/>
          <w:szCs w:val="24"/>
        </w:rPr>
        <w:t> the whistle blows and the walk begins.</w:t>
      </w:r>
    </w:p>
    <w:p w14:paraId="21F3EE1B" w14:textId="241715D8" w:rsidR="00B03CBF" w:rsidRDefault="001F6790" w:rsidP="00B03CBF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lastRenderedPageBreak/>
        <w:t>8</w:t>
      </w:r>
      <w:r w:rsidR="00B03CBF">
        <w:rPr>
          <w:rFonts w:ascii="Gill Sans MT" w:eastAsia="Times New Roman" w:hAnsi="Gill Sans MT" w:cs="Times New Roman"/>
          <w:color w:val="222222"/>
          <w:sz w:val="24"/>
          <w:szCs w:val="24"/>
        </w:rPr>
        <w:t>. </w:t>
      </w:r>
      <w:r w:rsidR="00B03CBF"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Walking parents</w:t>
      </w:r>
      <w:r w:rsidR="00B03CBF">
        <w:rPr>
          <w:rFonts w:ascii="Gill Sans MT" w:eastAsia="Times New Roman" w:hAnsi="Gill Sans MT" w:cs="Times New Roman"/>
          <w:color w:val="222222"/>
          <w:sz w:val="24"/>
          <w:szCs w:val="24"/>
        </w:rPr>
        <w:t> should walk on the outside of sidewalk, closest to the road, with students to the inside.</w:t>
      </w:r>
    </w:p>
    <w:p w14:paraId="2602453F" w14:textId="14D61DC2" w:rsidR="00B03CBF" w:rsidRDefault="001F6790" w:rsidP="00B03CBF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t>9</w:t>
      </w:r>
      <w:r w:rsidR="00B03CBF">
        <w:rPr>
          <w:rFonts w:ascii="Gill Sans MT" w:eastAsia="Times New Roman" w:hAnsi="Gill Sans MT" w:cs="Times New Roman"/>
          <w:color w:val="222222"/>
          <w:sz w:val="24"/>
          <w:szCs w:val="24"/>
        </w:rPr>
        <w:t>. </w:t>
      </w:r>
      <w:r w:rsidR="00B03CBF"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Walking parents</w:t>
      </w:r>
      <w:r w:rsidR="00B03CBF">
        <w:rPr>
          <w:rFonts w:ascii="Gill Sans MT" w:eastAsia="Times New Roman" w:hAnsi="Gill Sans MT" w:cs="Times New Roman"/>
          <w:color w:val="222222"/>
          <w:sz w:val="24"/>
          <w:szCs w:val="24"/>
        </w:rPr>
        <w:t> must stay on the sidewalk. Do not walk in the road beside the sidewalk as children tend to copy this behavior.</w:t>
      </w:r>
    </w:p>
    <w:p w14:paraId="402747A5" w14:textId="40C5656E" w:rsidR="00B03CBF" w:rsidRDefault="00B03CBF" w:rsidP="00B03CBF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t>1</w:t>
      </w:r>
      <w:r w:rsidR="001F6790">
        <w:rPr>
          <w:rFonts w:ascii="Gill Sans MT" w:eastAsia="Times New Roman" w:hAnsi="Gill Sans MT" w:cs="Times New Roman"/>
          <w:color w:val="222222"/>
          <w:sz w:val="24"/>
          <w:szCs w:val="24"/>
        </w:rPr>
        <w:t>0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. </w:t>
      </w:r>
      <w:r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Any supervising adult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 may intervene if a child is violating safety rules or engaging in an activity deemed unsafe. Students must obey safety requests from all adults on the WSB.</w:t>
      </w:r>
    </w:p>
    <w:p w14:paraId="3DF462E7" w14:textId="42BF23F8" w:rsidR="00B03CBF" w:rsidRDefault="00B03CBF" w:rsidP="00B03CBF">
      <w:pPr>
        <w:shd w:val="clear" w:color="auto" w:fill="FFFFFF"/>
        <w:spacing w:line="233" w:lineRule="atLeast"/>
        <w:rPr>
          <w:rFonts w:ascii="Gill Sans MT" w:eastAsia="Times New Roman" w:hAnsi="Gill Sans MT" w:cs="Times New Roman"/>
          <w:color w:val="222222"/>
          <w:sz w:val="24"/>
          <w:szCs w:val="24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t>1</w:t>
      </w:r>
      <w:r w:rsidR="001F6790">
        <w:rPr>
          <w:rFonts w:ascii="Gill Sans MT" w:eastAsia="Times New Roman" w:hAnsi="Gill Sans MT" w:cs="Times New Roman"/>
          <w:color w:val="222222"/>
          <w:sz w:val="24"/>
          <w:szCs w:val="24"/>
        </w:rPr>
        <w:t>1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. </w:t>
      </w:r>
      <w:r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Dogs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 must be on a leash and child friendly. Clean up after your dog immediately. Your child should continue to </w:t>
      </w:r>
      <w:r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walk with the WSB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, rather than wait for you to clean up after the dog.</w:t>
      </w:r>
    </w:p>
    <w:p w14:paraId="7151F657" w14:textId="0C1024FB" w:rsidR="008E1FEA" w:rsidRDefault="00B03CBF" w:rsidP="008E1FEA">
      <w:pPr>
        <w:spacing w:line="252" w:lineRule="auto"/>
        <w:rPr>
          <w:rFonts w:ascii="Gill Sans MT" w:eastAsia="Calibri" w:hAnsi="Gill Sans MT" w:cs="Times New Roman"/>
          <w:sz w:val="28"/>
          <w:szCs w:val="28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t>1</w:t>
      </w:r>
      <w:r w:rsidR="001F6790">
        <w:rPr>
          <w:rFonts w:ascii="Gill Sans MT" w:eastAsia="Times New Roman" w:hAnsi="Gill Sans MT" w:cs="Times New Roman"/>
          <w:color w:val="222222"/>
          <w:sz w:val="24"/>
          <w:szCs w:val="24"/>
        </w:rPr>
        <w:t>2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.</w:t>
      </w:r>
      <w:r w:rsidR="008E1FEA" w:rsidRPr="008E1F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="008E1FEA">
        <w:rPr>
          <w:rFonts w:ascii="Gill Sans MT" w:eastAsia="Calibri" w:hAnsi="Gill Sans MT" w:cs="Times New Roman"/>
          <w:b/>
          <w:bCs/>
          <w:sz w:val="24"/>
          <w:szCs w:val="24"/>
        </w:rPr>
        <w:t>Bookbag tag:</w:t>
      </w:r>
      <w:r w:rsidR="008E1FEA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8E1FEA">
        <w:rPr>
          <w:rFonts w:ascii="Gill Sans MT" w:eastAsia="Calibri" w:hAnsi="Gill Sans MT" w:cs="Times New Roman"/>
          <w:b/>
          <w:bCs/>
          <w:i/>
          <w:iCs/>
          <w:sz w:val="24"/>
          <w:szCs w:val="24"/>
        </w:rPr>
        <w:t>Every child</w:t>
      </w:r>
      <w:r w:rsidR="008E1FEA">
        <w:rPr>
          <w:rFonts w:ascii="Gill Sans MT" w:eastAsia="Calibri" w:hAnsi="Gill Sans MT" w:cs="Times New Roman"/>
          <w:sz w:val="24"/>
          <w:szCs w:val="24"/>
        </w:rPr>
        <w:t xml:space="preserve"> needs a visible tag with their name identified on their bookbag. If your child has a WSB bookbag tag from previous years- this is sufficient. </w:t>
      </w:r>
    </w:p>
    <w:p w14:paraId="07DDC00A" w14:textId="64B6E0D0" w:rsidR="00B03CBF" w:rsidRDefault="00B03CBF" w:rsidP="00B03CBF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</w:rPr>
      </w:pPr>
    </w:p>
    <w:p w14:paraId="63830937" w14:textId="77777777" w:rsidR="00B03CBF" w:rsidRDefault="00B03CBF" w:rsidP="00B03CBF">
      <w:pPr>
        <w:shd w:val="clear" w:color="auto" w:fill="FFFFFF"/>
        <w:spacing w:line="233" w:lineRule="atLeast"/>
        <w:rPr>
          <w:rFonts w:ascii="Gill Sans MT" w:eastAsia="Times New Roman" w:hAnsi="Gill Sans MT" w:cs="Times New Roman"/>
          <w:color w:val="222222"/>
          <w:sz w:val="24"/>
          <w:szCs w:val="24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t>* Bicycle alert: When a cyclist approaches, students will hear a short whistle blast to alert them to move to one side of the sidewalk and stop until the bike passes.</w:t>
      </w:r>
    </w:p>
    <w:p w14:paraId="35055FE4" w14:textId="77777777" w:rsidR="00B03CBF" w:rsidRDefault="00B03CBF" w:rsidP="00B03CBF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t>*A first aid kit is always carried by a WSB staff member.</w:t>
      </w:r>
    </w:p>
    <w:p w14:paraId="2A3C90A9" w14:textId="77777777" w:rsidR="00B03CBF" w:rsidRDefault="00B03CBF" w:rsidP="00B03CBF">
      <w:pPr>
        <w:shd w:val="clear" w:color="auto" w:fill="FFFFFF"/>
        <w:spacing w:line="233" w:lineRule="atLeast"/>
        <w:jc w:val="center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b/>
          <w:bCs/>
          <w:i/>
          <w:iCs/>
          <w:color w:val="222222"/>
          <w:sz w:val="24"/>
          <w:szCs w:val="24"/>
        </w:rPr>
        <w:t>Let’s roll with a safe school year!</w:t>
      </w:r>
    </w:p>
    <w:p w14:paraId="70866D45" w14:textId="77777777" w:rsidR="00B03CBF" w:rsidRDefault="00B03CBF" w:rsidP="00B03CBF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color w:val="222222"/>
          <w:sz w:val="28"/>
          <w:szCs w:val="28"/>
        </w:rPr>
        <w:t> </w:t>
      </w:r>
    </w:p>
    <w:p w14:paraId="701AF403" w14:textId="6FBE5C8C" w:rsidR="00B03CBF" w:rsidRDefault="00B03CBF" w:rsidP="00B03CBF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Crosswalk at Edwards and Bishop Street: </w:t>
      </w:r>
      <w:r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br/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br/>
      </w:r>
      <w:r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Edwards Street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 xml:space="preserve">: The crosswalk was added recently for the safety of WSB students. Traffic traveling both directions will have to stop, therefore students in the WSB must be lined up, </w:t>
      </w:r>
      <w:r w:rsidR="000E755E">
        <w:rPr>
          <w:rFonts w:ascii="Gill Sans MT" w:eastAsia="Times New Roman" w:hAnsi="Gill Sans MT" w:cs="Times New Roman"/>
          <w:color w:val="222222"/>
          <w:sz w:val="24"/>
          <w:szCs w:val="24"/>
        </w:rPr>
        <w:t>social distanced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, and ready to walk when the crossing guard instructs them. Pay attention!</w:t>
      </w:r>
    </w:p>
    <w:p w14:paraId="55101259" w14:textId="1D478C1F" w:rsidR="00B03CBF" w:rsidRDefault="00B03CBF" w:rsidP="00B03CBF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Bishop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 </w:t>
      </w:r>
      <w:r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Street: 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 At the beginning of the school year, drivers do not realize they will be stopped for the WSB crossing, which requires extra diligence.  </w:t>
      </w:r>
    </w:p>
    <w:p w14:paraId="649CB287" w14:textId="77777777" w:rsidR="00B03CBF" w:rsidRDefault="00B03CBF" w:rsidP="00B03CBF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t>You can help by doing the following:</w:t>
      </w:r>
    </w:p>
    <w:p w14:paraId="6A79C8D8" w14:textId="77777777" w:rsidR="00B03CBF" w:rsidRDefault="00B03CBF" w:rsidP="00B03CBF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color w:val="22222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Finish your goodbyes and hugs </w:t>
      </w:r>
      <w:r>
        <w:rPr>
          <w:rFonts w:ascii="Gill Sans MT" w:eastAsia="Times New Roman" w:hAnsi="Gill Sans MT" w:cs="Times New Roman"/>
          <w:b/>
          <w:bCs/>
          <w:color w:val="222222"/>
          <w:sz w:val="24"/>
          <w:szCs w:val="24"/>
        </w:rPr>
        <w:t>before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 reaching the intersection.</w:t>
      </w:r>
    </w:p>
    <w:p w14:paraId="5D1B0492" w14:textId="77777777" w:rsidR="00B03CBF" w:rsidRDefault="00B03CBF" w:rsidP="00B03CBF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b/>
          <w:bCs/>
          <w:i/>
          <w:iCs/>
          <w:color w:val="222222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Parents may NOT cross with their children, per school rules.</w:t>
      </w:r>
    </w:p>
    <w:p w14:paraId="708B49C6" w14:textId="77777777" w:rsidR="00B03CBF" w:rsidRDefault="00B03CBF" w:rsidP="00B03CBF">
      <w:pPr>
        <w:shd w:val="clear" w:color="auto" w:fill="FFFFFF"/>
        <w:spacing w:line="233" w:lineRule="atLeast"/>
        <w:ind w:left="720"/>
        <w:rPr>
          <w:rFonts w:ascii="Calibri" w:eastAsia="Times New Roman" w:hAnsi="Calibri" w:cs="Times New Roman"/>
          <w:color w:val="222222"/>
        </w:rPr>
      </w:pPr>
      <w:r>
        <w:rPr>
          <w:rFonts w:ascii="Gill Sans MT" w:eastAsia="Times New Roman" w:hAnsi="Gill Sans MT" w:cs="Times New Roman"/>
          <w:b/>
          <w:bCs/>
          <w:i/>
          <w:iCs/>
          <w:color w:val="222222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T</w:t>
      </w:r>
      <w:r>
        <w:rPr>
          <w:rFonts w:ascii="Gill Sans MT" w:eastAsia="Times New Roman" w:hAnsi="Gill Sans MT" w:cs="Times New Roman"/>
          <w:b/>
          <w:bCs/>
          <w:i/>
          <w:iCs/>
          <w:color w:val="222222"/>
          <w:sz w:val="24"/>
          <w:szCs w:val="24"/>
        </w:rPr>
        <w:t>o prevent congestion on the sidewalk, </w:t>
      </w:r>
      <w:r>
        <w:rPr>
          <w:rFonts w:ascii="Gill Sans MT" w:eastAsia="Times New Roman" w:hAnsi="Gill Sans MT" w:cs="Times New Roman"/>
          <w:color w:val="222222"/>
          <w:sz w:val="24"/>
          <w:szCs w:val="24"/>
        </w:rPr>
        <w:t>please wait until all students have entered the crosswalk before turning to leave. Do not step into the road, per police request.</w:t>
      </w:r>
    </w:p>
    <w:p w14:paraId="0DB4372B" w14:textId="77777777" w:rsidR="00B03CBF" w:rsidRDefault="00B03CBF" w:rsidP="00B03CBF">
      <w:pPr>
        <w:rPr>
          <w:sz w:val="40"/>
          <w:szCs w:val="40"/>
        </w:rPr>
      </w:pPr>
    </w:p>
    <w:p w14:paraId="55B51981" w14:textId="77777777" w:rsidR="00B03CBF" w:rsidRDefault="00B03CBF" w:rsidP="00B03CBF">
      <w:pPr>
        <w:rPr>
          <w:sz w:val="40"/>
          <w:szCs w:val="40"/>
        </w:rPr>
      </w:pPr>
    </w:p>
    <w:p w14:paraId="1FA03C23" w14:textId="77777777" w:rsidR="00B03CBF" w:rsidRDefault="00B03CBF" w:rsidP="00B03CBF">
      <w:pPr>
        <w:rPr>
          <w:sz w:val="40"/>
          <w:szCs w:val="40"/>
        </w:rPr>
      </w:pPr>
    </w:p>
    <w:p w14:paraId="0229D240" w14:textId="77777777" w:rsidR="00D347A1" w:rsidRDefault="00D347A1"/>
    <w:sectPr w:rsidR="00D3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BF"/>
    <w:rsid w:val="000E755E"/>
    <w:rsid w:val="001F6790"/>
    <w:rsid w:val="002A1108"/>
    <w:rsid w:val="004674D2"/>
    <w:rsid w:val="004736FD"/>
    <w:rsid w:val="008E1FEA"/>
    <w:rsid w:val="00B03CBF"/>
    <w:rsid w:val="00B27BA7"/>
    <w:rsid w:val="00B37F25"/>
    <w:rsid w:val="00C14014"/>
    <w:rsid w:val="00D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7FAE"/>
  <w15:chartTrackingRefBased/>
  <w15:docId w15:val="{182FCD86-F52D-49AA-9343-92E971A1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10</cp:revision>
  <dcterms:created xsi:type="dcterms:W3CDTF">2019-08-10T13:02:00Z</dcterms:created>
  <dcterms:modified xsi:type="dcterms:W3CDTF">2020-08-28T22:23:00Z</dcterms:modified>
</cp:coreProperties>
</file>